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9DE" w:rsidRDefault="007A69DE" w:rsidP="00D90C54">
      <w:pPr>
        <w:jc w:val="center"/>
        <w:rPr>
          <w:b/>
          <w:sz w:val="24"/>
        </w:rPr>
      </w:pPr>
    </w:p>
    <w:p w:rsidR="00D90C54" w:rsidRDefault="00D90C54" w:rsidP="00D90C54">
      <w:pPr>
        <w:jc w:val="center"/>
        <w:rPr>
          <w:b/>
          <w:sz w:val="24"/>
        </w:rPr>
      </w:pPr>
      <w:r>
        <w:rPr>
          <w:b/>
          <w:sz w:val="24"/>
        </w:rPr>
        <w:t>AGREEMENT FOR SALARY REDUCTION UNDER SECTION 403(B)</w:t>
      </w:r>
    </w:p>
    <w:p w:rsidR="00D90C54" w:rsidRDefault="00D90C54" w:rsidP="00D90C54">
      <w:pPr>
        <w:jc w:val="center"/>
        <w:rPr>
          <w:sz w:val="24"/>
        </w:rPr>
      </w:pPr>
      <w:bookmarkStart w:id="0" w:name="_GoBack"/>
      <w:bookmarkEnd w:id="0"/>
      <w:r>
        <w:rPr>
          <w:sz w:val="24"/>
        </w:rPr>
        <w:t>For non-benefits eligible employees</w:t>
      </w:r>
    </w:p>
    <w:p w:rsidR="00D90C54" w:rsidRDefault="00D90C54" w:rsidP="00D90C54">
      <w:pPr>
        <w:rPr>
          <w:sz w:val="24"/>
        </w:rPr>
      </w:pPr>
      <w:r>
        <w:rPr>
          <w:sz w:val="24"/>
        </w:rPr>
        <w:tab/>
      </w:r>
    </w:p>
    <w:p w:rsidR="00D90C54" w:rsidRDefault="00D90C54" w:rsidP="00D90C54">
      <w:pPr>
        <w:ind w:firstLine="720"/>
        <w:rPr>
          <w:sz w:val="24"/>
        </w:rPr>
      </w:pPr>
      <w:r>
        <w:rPr>
          <w:sz w:val="24"/>
        </w:rPr>
        <w:t>Employee Name: _________________________________________________________</w:t>
      </w:r>
    </w:p>
    <w:p w:rsidR="00D90C54" w:rsidRDefault="00D90C54" w:rsidP="00D90C54">
      <w:pPr>
        <w:rPr>
          <w:sz w:val="24"/>
        </w:rPr>
      </w:pPr>
    </w:p>
    <w:p w:rsidR="00D90C54" w:rsidRDefault="00D90C54" w:rsidP="00D90C54">
      <w:pPr>
        <w:rPr>
          <w:sz w:val="24"/>
        </w:rPr>
      </w:pPr>
      <w:r>
        <w:rPr>
          <w:sz w:val="24"/>
        </w:rPr>
        <w:tab/>
        <w:t xml:space="preserve">Effective as soon as administratively practicable on or after ________________, 20_____, the Employee's salary will be reduced by the amount indicated below.  </w:t>
      </w:r>
    </w:p>
    <w:p w:rsidR="00D90C54" w:rsidRDefault="00D90C54" w:rsidP="00D90C54">
      <w:pPr>
        <w:rPr>
          <w:sz w:val="24"/>
        </w:rPr>
      </w:pPr>
    </w:p>
    <w:p w:rsidR="00D90C54" w:rsidRDefault="00D90C54" w:rsidP="00D90C54">
      <w:pPr>
        <w:rPr>
          <w:sz w:val="24"/>
        </w:rPr>
      </w:pPr>
      <w:r>
        <w:rPr>
          <w:sz w:val="24"/>
        </w:rPr>
        <w:tab/>
        <w:t xml:space="preserve">This Agreement shall be legally binding and irrevocable for both the University and the Employee while employment continues.  However, either party may terminate or otherwise modify this Agreement effective as of the end of any month (or pay period, if applicable) by completing a new salary reduction agreement written at least thirty (30) days prior to such effective date.   </w:t>
      </w:r>
    </w:p>
    <w:p w:rsidR="00D90C54" w:rsidRDefault="00D90C54" w:rsidP="00D90C54">
      <w:pPr>
        <w:rPr>
          <w:b/>
          <w:sz w:val="24"/>
        </w:rPr>
      </w:pPr>
    </w:p>
    <w:p w:rsidR="00D90C54" w:rsidRDefault="00D90C54" w:rsidP="00D90C54">
      <w:pPr>
        <w:rPr>
          <w:b/>
          <w:sz w:val="24"/>
        </w:rPr>
      </w:pPr>
    </w:p>
    <w:p w:rsidR="00D90C54" w:rsidRDefault="00D90C54" w:rsidP="00D90C54">
      <w:pPr>
        <w:ind w:left="720"/>
        <w:rPr>
          <w:sz w:val="24"/>
        </w:rPr>
      </w:pPr>
      <w:r>
        <w:rPr>
          <w:sz w:val="24"/>
        </w:rPr>
        <w:t xml:space="preserve">The undersigned employee elects to defer _____________% of gross salary per pay period to the tax-deferred annuity account </w:t>
      </w:r>
      <w:r w:rsidR="00B003C1">
        <w:rPr>
          <w:sz w:val="24"/>
        </w:rPr>
        <w:t>under the</w:t>
      </w:r>
      <w:r>
        <w:rPr>
          <w:sz w:val="24"/>
        </w:rPr>
        <w:t xml:space="preserve"> Benedictine University Defined Contribution Retirement Plan.  </w:t>
      </w:r>
    </w:p>
    <w:p w:rsidR="00D90C54" w:rsidRDefault="00D90C54" w:rsidP="00D90C54">
      <w:pPr>
        <w:ind w:left="720" w:hanging="720"/>
        <w:rPr>
          <w:b/>
          <w:sz w:val="24"/>
        </w:rPr>
      </w:pPr>
    </w:p>
    <w:p w:rsidR="00D90C54" w:rsidRDefault="00D90C54" w:rsidP="00D90C54">
      <w:pPr>
        <w:ind w:left="720"/>
        <w:rPr>
          <w:sz w:val="24"/>
        </w:rPr>
      </w:pPr>
      <w:r>
        <w:rPr>
          <w:sz w:val="24"/>
        </w:rPr>
        <w:t>The amount(s) indicated must produce a total University contribution that does not exceed the Employee's statutory exclusion allowance under IRC Section 403(b) or the limitations of IRC section 415 or Section 402(g), whichever is least.  The University retains the right to unilaterally modify a participant's contribution to assure applicable tax rules are satisfied.</w:t>
      </w:r>
    </w:p>
    <w:p w:rsidR="00D90C54" w:rsidRDefault="00D90C54" w:rsidP="00D90C54">
      <w:pPr>
        <w:ind w:left="720" w:hanging="720"/>
        <w:rPr>
          <w:sz w:val="24"/>
        </w:rPr>
      </w:pPr>
    </w:p>
    <w:p w:rsidR="00D90C54" w:rsidRDefault="00D90C54" w:rsidP="00D90C54">
      <w:pPr>
        <w:ind w:left="720" w:hanging="720"/>
        <w:rPr>
          <w:sz w:val="24"/>
        </w:rPr>
      </w:pPr>
    </w:p>
    <w:p w:rsidR="00D90C54" w:rsidRDefault="00D90C54" w:rsidP="00D90C54">
      <w:pPr>
        <w:ind w:left="720" w:hanging="720"/>
        <w:rPr>
          <w:b/>
          <w:sz w:val="24"/>
        </w:rPr>
      </w:pPr>
    </w:p>
    <w:p w:rsidR="00D90C54" w:rsidRDefault="00D90C54" w:rsidP="00D90C54">
      <w:pPr>
        <w:ind w:left="720" w:hanging="720"/>
        <w:rPr>
          <w:sz w:val="24"/>
        </w:rPr>
      </w:pPr>
      <w:r>
        <w:rPr>
          <w:b/>
          <w:sz w:val="24"/>
        </w:rPr>
        <w:tab/>
      </w:r>
      <w:r>
        <w:rPr>
          <w:sz w:val="24"/>
        </w:rPr>
        <w:t>Signed this</w:t>
      </w:r>
      <w:r w:rsidR="00B003C1">
        <w:rPr>
          <w:sz w:val="24"/>
        </w:rPr>
        <w:t xml:space="preserve"> </w:t>
      </w:r>
      <w:r>
        <w:rPr>
          <w:sz w:val="24"/>
        </w:rPr>
        <w:t>_____day of _</w:t>
      </w:r>
      <w:r>
        <w:rPr>
          <w:sz w:val="24"/>
        </w:rPr>
        <w:softHyphen/>
      </w:r>
      <w:r>
        <w:rPr>
          <w:sz w:val="24"/>
        </w:rPr>
        <w:softHyphen/>
      </w:r>
      <w:r>
        <w:rPr>
          <w:sz w:val="24"/>
        </w:rPr>
        <w:softHyphen/>
      </w:r>
      <w:r>
        <w:rPr>
          <w:sz w:val="24"/>
        </w:rPr>
        <w:softHyphen/>
        <w:t>____</w:t>
      </w:r>
      <w:r>
        <w:rPr>
          <w:sz w:val="24"/>
        </w:rPr>
        <w:softHyphen/>
      </w:r>
      <w:r>
        <w:rPr>
          <w:sz w:val="24"/>
        </w:rPr>
        <w:softHyphen/>
        <w:t>____, 20_____</w:t>
      </w:r>
      <w:r>
        <w:rPr>
          <w:sz w:val="24"/>
        </w:rPr>
        <w:tab/>
      </w:r>
    </w:p>
    <w:p w:rsidR="00D90C54" w:rsidRDefault="00D90C54" w:rsidP="00D90C54">
      <w:pPr>
        <w:ind w:left="720" w:hanging="720"/>
        <w:rPr>
          <w:sz w:val="24"/>
        </w:rPr>
      </w:pPr>
    </w:p>
    <w:p w:rsidR="00D90C54" w:rsidRDefault="00D90C54" w:rsidP="00D90C54">
      <w:pPr>
        <w:ind w:left="720" w:hanging="720"/>
        <w:rPr>
          <w:sz w:val="24"/>
        </w:rPr>
      </w:pPr>
    </w:p>
    <w:p w:rsidR="00D90C54" w:rsidRDefault="00D90C54" w:rsidP="00D90C54">
      <w:pPr>
        <w:tabs>
          <w:tab w:val="left" w:pos="5220"/>
        </w:tabs>
        <w:ind w:left="720" w:hanging="720"/>
        <w:rPr>
          <w:b/>
          <w:sz w:val="24"/>
        </w:rPr>
      </w:pPr>
      <w:r>
        <w:rPr>
          <w:b/>
          <w:sz w:val="24"/>
        </w:rPr>
        <w:tab/>
        <w:t>_____________________________________</w:t>
      </w:r>
      <w:r>
        <w:rPr>
          <w:b/>
          <w:sz w:val="24"/>
        </w:rPr>
        <w:tab/>
      </w:r>
      <w:r>
        <w:rPr>
          <w:b/>
          <w:sz w:val="24"/>
        </w:rPr>
        <w:tab/>
      </w:r>
    </w:p>
    <w:p w:rsidR="00D90C54" w:rsidRDefault="00D90C54" w:rsidP="00D90C54">
      <w:pPr>
        <w:ind w:left="720" w:hanging="720"/>
        <w:rPr>
          <w:sz w:val="24"/>
        </w:rPr>
      </w:pPr>
      <w:r>
        <w:rPr>
          <w:b/>
          <w:sz w:val="24"/>
        </w:rPr>
        <w:tab/>
      </w:r>
      <w:r>
        <w:rPr>
          <w:sz w:val="24"/>
        </w:rPr>
        <w:t>Employee Signature</w:t>
      </w:r>
      <w:r>
        <w:rPr>
          <w:sz w:val="24"/>
        </w:rPr>
        <w:tab/>
      </w:r>
      <w:r>
        <w:rPr>
          <w:sz w:val="24"/>
        </w:rPr>
        <w:tab/>
      </w:r>
      <w:r>
        <w:rPr>
          <w:sz w:val="24"/>
        </w:rPr>
        <w:tab/>
      </w:r>
      <w:r>
        <w:rPr>
          <w:sz w:val="24"/>
        </w:rPr>
        <w:tab/>
      </w:r>
    </w:p>
    <w:p w:rsidR="00914FBF" w:rsidRDefault="00914FBF" w:rsidP="00B12A66"/>
    <w:sectPr w:rsidR="00914FBF" w:rsidSect="00634EA4">
      <w:headerReference w:type="default" r:id="rId7"/>
      <w:footerReference w:type="default" r:id="rId8"/>
      <w:pgSz w:w="12240" w:h="15840"/>
      <w:pgMar w:top="1440" w:right="1440" w:bottom="1296" w:left="1440"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56C" w:rsidRDefault="006E556C" w:rsidP="007202B7">
      <w:r>
        <w:separator/>
      </w:r>
    </w:p>
  </w:endnote>
  <w:endnote w:type="continuationSeparator" w:id="0">
    <w:p w:rsidR="006E556C" w:rsidRDefault="006E556C" w:rsidP="0072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2B7" w:rsidRDefault="007202B7">
    <w:pPr>
      <w:pStyle w:val="Footer"/>
    </w:pPr>
  </w:p>
  <w:p w:rsidR="007202B7" w:rsidRDefault="007202B7" w:rsidP="007202B7">
    <w:pPr>
      <w:pStyle w:val="Footer"/>
    </w:pPr>
    <w:r>
      <w:rPr>
        <w:noProof/>
        <w:sz w:val="18"/>
      </w:rPr>
      <w:t>I\9712063.1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56C" w:rsidRDefault="006E556C" w:rsidP="007202B7">
      <w:r>
        <w:separator/>
      </w:r>
    </w:p>
  </w:footnote>
  <w:footnote w:type="continuationSeparator" w:id="0">
    <w:p w:rsidR="006E556C" w:rsidRDefault="006E556C" w:rsidP="00720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670" w:rsidRDefault="007A69DE" w:rsidP="007A69DE">
    <w:pPr>
      <w:pStyle w:val="Header"/>
      <w:tabs>
        <w:tab w:val="clear" w:pos="4320"/>
        <w:tab w:val="clear" w:pos="8640"/>
        <w:tab w:val="right" w:pos="7815"/>
      </w:tabs>
      <w:ind w:hanging="630"/>
    </w:pPr>
    <w:r>
      <w:rPr>
        <w:noProof/>
      </w:rPr>
      <mc:AlternateContent>
        <mc:Choice Requires="wps">
          <w:drawing>
            <wp:anchor distT="45720" distB="45720" distL="114300" distR="114300" simplePos="0" relativeHeight="251658240" behindDoc="0" locked="0" layoutInCell="1" allowOverlap="1">
              <wp:simplePos x="0" y="0"/>
              <wp:positionH relativeFrom="column">
                <wp:posOffset>4257675</wp:posOffset>
              </wp:positionH>
              <wp:positionV relativeFrom="paragraph">
                <wp:posOffset>9525</wp:posOffset>
              </wp:positionV>
              <wp:extent cx="1895475" cy="539115"/>
              <wp:effectExtent l="0" t="0" r="28575" b="133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39115"/>
                      </a:xfrm>
                      <a:prstGeom prst="rect">
                        <a:avLst/>
                      </a:prstGeom>
                      <a:solidFill>
                        <a:srgbClr val="FFFFFF"/>
                      </a:solidFill>
                      <a:ln w="9525">
                        <a:solidFill>
                          <a:srgbClr val="000000"/>
                        </a:solidFill>
                        <a:miter lim="800000"/>
                        <a:headEnd/>
                        <a:tailEnd/>
                      </a:ln>
                    </wps:spPr>
                    <wps:txbx>
                      <w:txbxContent>
                        <w:p w:rsidR="007A69DE" w:rsidRPr="008A234A" w:rsidRDefault="007A69DE" w:rsidP="007A69DE">
                          <w:pPr>
                            <w:jc w:val="center"/>
                            <w:rPr>
                              <w:b/>
                            </w:rPr>
                          </w:pPr>
                          <w:r w:rsidRPr="008A234A">
                            <w:rPr>
                              <w:b/>
                            </w:rPr>
                            <w:t>HR/Payroll Use Only:</w:t>
                          </w:r>
                        </w:p>
                        <w:p w:rsidR="007A69DE" w:rsidRPr="008A234A" w:rsidRDefault="007A69DE" w:rsidP="007A69DE">
                          <w:r w:rsidRPr="008A234A">
                            <w:t>Effective Date: ____________</w:t>
                          </w:r>
                        </w:p>
                        <w:p w:rsidR="007A69DE" w:rsidRDefault="007A69DE" w:rsidP="007A69DE">
                          <w:r w:rsidRPr="008A234A">
                            <w:t>EMP ID: 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5.25pt;margin-top:.75pt;width:149.25pt;height:42.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">
              <v:textbox>
                <w:txbxContent>
                  <w:p w:rsidR="007A69DE" w:rsidRPr="008A234A" w:rsidRDefault="007A69DE" w:rsidP="007A69DE">
                    <w:pPr>
                      <w:jc w:val="center"/>
                      <w:rPr>
                        <w:b/>
                      </w:rPr>
                    </w:pPr>
                    <w:r w:rsidRPr="008A234A">
                      <w:rPr>
                        <w:b/>
                      </w:rPr>
                      <w:t>HR/Payroll Use Only:</w:t>
                    </w:r>
                  </w:p>
                  <w:p w:rsidR="007A69DE" w:rsidRPr="008A234A" w:rsidRDefault="007A69DE" w:rsidP="007A69DE">
                    <w:r w:rsidRPr="008A234A">
                      <w:t>Effective Date: ____________</w:t>
                    </w:r>
                  </w:p>
                  <w:p w:rsidR="007A69DE" w:rsidRDefault="007A69DE" w:rsidP="007A69DE">
                    <w:r w:rsidRPr="008A234A">
                      <w:t>EMP ID: _________________</w:t>
                    </w:r>
                  </w:p>
                </w:txbxContent>
              </v:textbox>
              <w10:wrap type="square"/>
            </v:shape>
          </w:pict>
        </mc:Fallback>
      </mc:AlternateContent>
    </w:r>
    <w:r w:rsidR="007617D3">
      <w:rPr>
        <w:noProof/>
      </w:rPr>
      <w:drawing>
        <wp:inline distT="0" distB="0" distL="0" distR="0">
          <wp:extent cx="2015006" cy="548640"/>
          <wp:effectExtent l="0" t="0" r="444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aryJPG-red-b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5006" cy="54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403B2"/>
    <w:multiLevelType w:val="multilevel"/>
    <w:tmpl w:val="856C1150"/>
    <w:lvl w:ilvl="0">
      <w:start w:val="1"/>
      <w:numFmt w:val="upperRoman"/>
      <w:pStyle w:val="Heading1"/>
      <w:lvlText w:val="%1."/>
      <w:lvlJc w:val="left"/>
      <w:pPr>
        <w:ind w:left="720" w:hanging="720"/>
      </w:pPr>
      <w:rPr>
        <w:rFonts w:asciiTheme="majorHAnsi" w:hAnsiTheme="majorHAnsi" w:hint="default"/>
        <w:b/>
        <w:i w:val="0"/>
        <w:color w:val="auto"/>
        <w:sz w:val="24"/>
      </w:rPr>
    </w:lvl>
    <w:lvl w:ilvl="1">
      <w:start w:val="1"/>
      <w:numFmt w:val="upperLetter"/>
      <w:pStyle w:val="Heading2"/>
      <w:lvlText w:val="%2."/>
      <w:lvlJc w:val="left"/>
      <w:pPr>
        <w:ind w:left="1440" w:hanging="720"/>
      </w:pPr>
      <w:rPr>
        <w:rFonts w:hint="default"/>
        <w:b/>
        <w:i w:val="0"/>
      </w:rPr>
    </w:lvl>
    <w:lvl w:ilvl="2">
      <w:start w:val="1"/>
      <w:numFmt w:val="decimal"/>
      <w:pStyle w:val="Heading3"/>
      <w:lvlText w:val="%3."/>
      <w:lvlJc w:val="left"/>
      <w:pPr>
        <w:ind w:left="2160" w:hanging="720"/>
      </w:pPr>
      <w:rPr>
        <w:rFonts w:hint="default"/>
        <w:b/>
        <w:i w:val="0"/>
      </w:rPr>
    </w:lvl>
    <w:lvl w:ilvl="3">
      <w:start w:val="1"/>
      <w:numFmt w:val="lowerLetter"/>
      <w:pStyle w:val="Heading4"/>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54"/>
    <w:rsid w:val="00465D9A"/>
    <w:rsid w:val="00634EA4"/>
    <w:rsid w:val="006E556C"/>
    <w:rsid w:val="007202B7"/>
    <w:rsid w:val="007617D3"/>
    <w:rsid w:val="007A69DE"/>
    <w:rsid w:val="007B07D8"/>
    <w:rsid w:val="00914FBF"/>
    <w:rsid w:val="00B003C1"/>
    <w:rsid w:val="00B12A66"/>
    <w:rsid w:val="00D90C54"/>
    <w:rsid w:val="00ED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ACEE3F3"/>
  <w15:docId w15:val="{C095C6BB-502A-4F18-A563-B5D5200F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i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C54"/>
    <w:rPr>
      <w:rFonts w:eastAsia="Times New Roman" w:cs="Times New Roman"/>
      <w:iCs w:val="0"/>
      <w:sz w:val="20"/>
      <w:szCs w:val="20"/>
    </w:rPr>
  </w:style>
  <w:style w:type="paragraph" w:styleId="Heading1">
    <w:name w:val="heading 1"/>
    <w:basedOn w:val="Normal"/>
    <w:next w:val="Normal"/>
    <w:link w:val="Heading1Char"/>
    <w:qFormat/>
    <w:rsid w:val="007B07D8"/>
    <w:pPr>
      <w:keepNext/>
      <w:keepLines/>
      <w:numPr>
        <w:numId w:val="5"/>
      </w:numPr>
      <w:spacing w:after="240"/>
      <w:outlineLvl w:val="0"/>
    </w:pPr>
    <w:rPr>
      <w:rFonts w:eastAsiaTheme="majorEastAsia" w:cstheme="majorBidi"/>
      <w:b/>
      <w:bCs/>
      <w:iCs/>
      <w:sz w:val="24"/>
      <w:szCs w:val="28"/>
    </w:rPr>
  </w:style>
  <w:style w:type="paragraph" w:styleId="Heading2">
    <w:name w:val="heading 2"/>
    <w:basedOn w:val="Normal"/>
    <w:next w:val="Normal"/>
    <w:link w:val="Heading2Char"/>
    <w:qFormat/>
    <w:rsid w:val="007B07D8"/>
    <w:pPr>
      <w:keepNext/>
      <w:keepLines/>
      <w:numPr>
        <w:ilvl w:val="1"/>
        <w:numId w:val="5"/>
      </w:numPr>
      <w:spacing w:after="240"/>
      <w:outlineLvl w:val="1"/>
    </w:pPr>
    <w:rPr>
      <w:rFonts w:eastAsiaTheme="majorEastAsia" w:cstheme="majorBidi"/>
      <w:b/>
      <w:bCs/>
      <w:iCs/>
      <w:sz w:val="24"/>
      <w:szCs w:val="26"/>
    </w:rPr>
  </w:style>
  <w:style w:type="paragraph" w:styleId="Heading3">
    <w:name w:val="heading 3"/>
    <w:basedOn w:val="Normal"/>
    <w:next w:val="Normal"/>
    <w:link w:val="Heading3Char"/>
    <w:qFormat/>
    <w:rsid w:val="007B07D8"/>
    <w:pPr>
      <w:keepNext/>
      <w:keepLines/>
      <w:numPr>
        <w:ilvl w:val="2"/>
        <w:numId w:val="5"/>
      </w:numPr>
      <w:spacing w:after="240"/>
      <w:outlineLvl w:val="2"/>
    </w:pPr>
    <w:rPr>
      <w:rFonts w:eastAsiaTheme="majorEastAsia" w:cstheme="majorBidi"/>
      <w:b/>
      <w:bCs/>
      <w:iCs/>
      <w:sz w:val="24"/>
      <w:szCs w:val="24"/>
    </w:rPr>
  </w:style>
  <w:style w:type="paragraph" w:styleId="Heading4">
    <w:name w:val="heading 4"/>
    <w:basedOn w:val="Normal"/>
    <w:next w:val="Normal"/>
    <w:link w:val="Heading4Char"/>
    <w:qFormat/>
    <w:rsid w:val="007B07D8"/>
    <w:pPr>
      <w:keepNext/>
      <w:keepLines/>
      <w:numPr>
        <w:ilvl w:val="3"/>
        <w:numId w:val="5"/>
      </w:numPr>
      <w:spacing w:after="240"/>
      <w:outlineLvl w:val="3"/>
    </w:pPr>
    <w:rPr>
      <w:rFonts w:eastAsiaTheme="majorEastAsia" w:cstheme="majorBidi"/>
      <w:bCs/>
      <w:sz w:val="24"/>
      <w:szCs w:val="24"/>
    </w:rPr>
  </w:style>
  <w:style w:type="paragraph" w:styleId="Heading5">
    <w:name w:val="heading 5"/>
    <w:basedOn w:val="Normal"/>
    <w:next w:val="Normal"/>
    <w:link w:val="Heading5Char"/>
    <w:qFormat/>
    <w:rsid w:val="007B07D8"/>
    <w:pPr>
      <w:keepNext/>
      <w:keepLines/>
      <w:spacing w:after="240"/>
      <w:ind w:left="3600" w:hanging="720"/>
      <w:outlineLvl w:val="4"/>
    </w:pPr>
    <w:rPr>
      <w:rFonts w:eastAsiaTheme="majorEastAsia" w:cstheme="majorBid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1stLineIndentDS">
    <w:name w:val="IM_1st Line Indent DS"/>
    <w:basedOn w:val="Normal"/>
    <w:qFormat/>
    <w:rsid w:val="007B07D8"/>
    <w:pPr>
      <w:spacing w:line="480" w:lineRule="auto"/>
      <w:ind w:firstLine="720"/>
      <w:jc w:val="both"/>
    </w:pPr>
    <w:rPr>
      <w:rFonts w:eastAsiaTheme="minorHAnsi" w:cstheme="minorBidi"/>
      <w:iCs/>
      <w:sz w:val="24"/>
      <w:szCs w:val="24"/>
    </w:rPr>
  </w:style>
  <w:style w:type="paragraph" w:customStyle="1" w:styleId="IM1stLineIndentSS">
    <w:name w:val="IM_1st Line Indent SS"/>
    <w:basedOn w:val="Normal"/>
    <w:qFormat/>
    <w:rsid w:val="007B07D8"/>
    <w:pPr>
      <w:spacing w:after="240"/>
      <w:ind w:firstLine="720"/>
      <w:jc w:val="both"/>
    </w:pPr>
    <w:rPr>
      <w:rFonts w:eastAsiaTheme="minorHAnsi" w:cstheme="minorBidi"/>
      <w:iCs/>
      <w:sz w:val="24"/>
      <w:szCs w:val="24"/>
    </w:rPr>
  </w:style>
  <w:style w:type="paragraph" w:customStyle="1" w:styleId="IMBlockDS">
    <w:name w:val="IM_Block DS"/>
    <w:basedOn w:val="Normal"/>
    <w:uiPriority w:val="1"/>
    <w:qFormat/>
    <w:rsid w:val="007B07D8"/>
    <w:pPr>
      <w:spacing w:line="480" w:lineRule="auto"/>
      <w:jc w:val="both"/>
    </w:pPr>
    <w:rPr>
      <w:rFonts w:eastAsiaTheme="minorHAnsi" w:cstheme="minorBidi"/>
      <w:iCs/>
      <w:sz w:val="24"/>
      <w:szCs w:val="24"/>
    </w:rPr>
  </w:style>
  <w:style w:type="paragraph" w:customStyle="1" w:styleId="IMBlockSS">
    <w:name w:val="IM_Block SS"/>
    <w:basedOn w:val="Normal"/>
    <w:uiPriority w:val="1"/>
    <w:qFormat/>
    <w:rsid w:val="007B07D8"/>
    <w:pPr>
      <w:spacing w:after="240"/>
      <w:jc w:val="both"/>
    </w:pPr>
    <w:rPr>
      <w:rFonts w:eastAsiaTheme="minorHAnsi" w:cstheme="minorBidi"/>
      <w:iCs/>
      <w:sz w:val="24"/>
      <w:szCs w:val="24"/>
    </w:rPr>
  </w:style>
  <w:style w:type="paragraph" w:customStyle="1" w:styleId="IMQuoteDoubleIndent">
    <w:name w:val="IM_Quote Double Indent"/>
    <w:basedOn w:val="Normal"/>
    <w:qFormat/>
    <w:rsid w:val="007B07D8"/>
    <w:pPr>
      <w:spacing w:after="240"/>
      <w:ind w:left="1440" w:right="1440"/>
      <w:jc w:val="both"/>
    </w:pPr>
    <w:rPr>
      <w:rFonts w:eastAsiaTheme="minorHAnsi" w:cstheme="minorBidi"/>
      <w:iCs/>
      <w:sz w:val="24"/>
      <w:szCs w:val="24"/>
    </w:rPr>
  </w:style>
  <w:style w:type="paragraph" w:customStyle="1" w:styleId="IMQuoteSingleIndent">
    <w:name w:val="IM_Quote Single Indent"/>
    <w:basedOn w:val="Normal"/>
    <w:qFormat/>
    <w:rsid w:val="007B07D8"/>
    <w:pPr>
      <w:spacing w:after="240"/>
      <w:ind w:left="720" w:right="720"/>
      <w:jc w:val="both"/>
    </w:pPr>
    <w:rPr>
      <w:rFonts w:eastAsiaTheme="minorHAnsi" w:cstheme="minorBidi"/>
      <w:iCs/>
      <w:sz w:val="24"/>
      <w:szCs w:val="24"/>
    </w:rPr>
  </w:style>
  <w:style w:type="paragraph" w:customStyle="1" w:styleId="IMTitleBold">
    <w:name w:val="IM_Title Bold"/>
    <w:basedOn w:val="Normal"/>
    <w:next w:val="IM1stLineIndentSS"/>
    <w:qFormat/>
    <w:rsid w:val="00B12A66"/>
    <w:pPr>
      <w:keepNext/>
      <w:spacing w:after="240"/>
      <w:jc w:val="center"/>
    </w:pPr>
    <w:rPr>
      <w:rFonts w:eastAsiaTheme="minorHAnsi" w:cstheme="minorBidi"/>
      <w:b/>
      <w:iCs/>
      <w:caps/>
      <w:sz w:val="24"/>
      <w:szCs w:val="24"/>
    </w:rPr>
  </w:style>
  <w:style w:type="paragraph" w:customStyle="1" w:styleId="IMTitleBoldUnderline">
    <w:name w:val="IM_Title Bold Underline"/>
    <w:basedOn w:val="Normal"/>
    <w:next w:val="IM1stLineIndentSS"/>
    <w:qFormat/>
    <w:rsid w:val="007B07D8"/>
    <w:pPr>
      <w:keepNext/>
      <w:spacing w:after="240"/>
      <w:jc w:val="center"/>
    </w:pPr>
    <w:rPr>
      <w:rFonts w:eastAsiaTheme="minorHAnsi" w:cstheme="minorBidi"/>
      <w:b/>
      <w:iCs/>
      <w:caps/>
      <w:sz w:val="24"/>
      <w:szCs w:val="24"/>
      <w:u w:val="single"/>
    </w:rPr>
  </w:style>
  <w:style w:type="character" w:customStyle="1" w:styleId="Heading1Char">
    <w:name w:val="Heading 1 Char"/>
    <w:basedOn w:val="DefaultParagraphFont"/>
    <w:link w:val="Heading1"/>
    <w:rsid w:val="007B07D8"/>
    <w:rPr>
      <w:rFonts w:eastAsiaTheme="majorEastAsia" w:cstheme="majorBidi"/>
      <w:b/>
      <w:bCs/>
      <w:szCs w:val="28"/>
    </w:rPr>
  </w:style>
  <w:style w:type="character" w:customStyle="1" w:styleId="Heading2Char">
    <w:name w:val="Heading 2 Char"/>
    <w:basedOn w:val="DefaultParagraphFont"/>
    <w:link w:val="Heading2"/>
    <w:rsid w:val="007B07D8"/>
    <w:rPr>
      <w:rFonts w:eastAsiaTheme="majorEastAsia" w:cstheme="majorBidi"/>
      <w:b/>
      <w:bCs/>
      <w:szCs w:val="26"/>
    </w:rPr>
  </w:style>
  <w:style w:type="character" w:customStyle="1" w:styleId="Heading3Char">
    <w:name w:val="Heading 3 Char"/>
    <w:basedOn w:val="DefaultParagraphFont"/>
    <w:link w:val="Heading3"/>
    <w:rsid w:val="007B07D8"/>
    <w:rPr>
      <w:rFonts w:eastAsiaTheme="majorEastAsia" w:cstheme="majorBidi"/>
      <w:b/>
      <w:bCs/>
    </w:rPr>
  </w:style>
  <w:style w:type="character" w:customStyle="1" w:styleId="Heading4Char">
    <w:name w:val="Heading 4 Char"/>
    <w:basedOn w:val="DefaultParagraphFont"/>
    <w:link w:val="Heading4"/>
    <w:rsid w:val="007B07D8"/>
    <w:rPr>
      <w:rFonts w:eastAsiaTheme="majorEastAsia" w:cstheme="majorBidi"/>
      <w:bCs/>
      <w:iCs w:val="0"/>
    </w:rPr>
  </w:style>
  <w:style w:type="character" w:customStyle="1" w:styleId="Heading5Char">
    <w:name w:val="Heading 5 Char"/>
    <w:basedOn w:val="DefaultParagraphFont"/>
    <w:link w:val="Heading5"/>
    <w:rsid w:val="007B07D8"/>
    <w:rPr>
      <w:rFonts w:eastAsiaTheme="majorEastAsia" w:cstheme="majorBidi"/>
    </w:rPr>
  </w:style>
  <w:style w:type="paragraph" w:styleId="Signature">
    <w:name w:val="Signature"/>
    <w:basedOn w:val="Normal"/>
    <w:link w:val="SignatureChar"/>
    <w:uiPriority w:val="99"/>
    <w:qFormat/>
    <w:rsid w:val="00B12A66"/>
    <w:pPr>
      <w:tabs>
        <w:tab w:val="right" w:pos="9360"/>
      </w:tabs>
      <w:ind w:left="4320"/>
    </w:pPr>
    <w:rPr>
      <w:rFonts w:eastAsiaTheme="minorHAnsi" w:cstheme="minorBidi"/>
      <w:iCs/>
      <w:sz w:val="24"/>
      <w:szCs w:val="24"/>
    </w:rPr>
  </w:style>
  <w:style w:type="character" w:customStyle="1" w:styleId="SignatureChar">
    <w:name w:val="Signature Char"/>
    <w:basedOn w:val="DefaultParagraphFont"/>
    <w:link w:val="Signature"/>
    <w:uiPriority w:val="99"/>
    <w:rsid w:val="00B12A66"/>
  </w:style>
  <w:style w:type="paragraph" w:styleId="Header">
    <w:name w:val="header"/>
    <w:basedOn w:val="Normal"/>
    <w:link w:val="HeaderChar"/>
    <w:rsid w:val="00D90C54"/>
    <w:pPr>
      <w:tabs>
        <w:tab w:val="center" w:pos="4320"/>
        <w:tab w:val="right" w:pos="8640"/>
      </w:tabs>
    </w:pPr>
  </w:style>
  <w:style w:type="character" w:customStyle="1" w:styleId="HeaderChar">
    <w:name w:val="Header Char"/>
    <w:basedOn w:val="DefaultParagraphFont"/>
    <w:link w:val="Header"/>
    <w:rsid w:val="00D90C54"/>
    <w:rPr>
      <w:rFonts w:eastAsia="Times New Roman" w:cs="Times New Roman"/>
      <w:iCs w:val="0"/>
      <w:sz w:val="20"/>
      <w:szCs w:val="20"/>
    </w:rPr>
  </w:style>
  <w:style w:type="paragraph" w:styleId="BalloonText">
    <w:name w:val="Balloon Text"/>
    <w:basedOn w:val="Normal"/>
    <w:link w:val="BalloonTextChar"/>
    <w:uiPriority w:val="99"/>
    <w:semiHidden/>
    <w:unhideWhenUsed/>
    <w:rsid w:val="00D90C54"/>
    <w:rPr>
      <w:rFonts w:ascii="Tahoma" w:hAnsi="Tahoma" w:cs="Tahoma"/>
      <w:sz w:val="16"/>
      <w:szCs w:val="16"/>
    </w:rPr>
  </w:style>
  <w:style w:type="character" w:customStyle="1" w:styleId="BalloonTextChar">
    <w:name w:val="Balloon Text Char"/>
    <w:basedOn w:val="DefaultParagraphFont"/>
    <w:link w:val="BalloonText"/>
    <w:uiPriority w:val="99"/>
    <w:semiHidden/>
    <w:rsid w:val="00D90C54"/>
    <w:rPr>
      <w:rFonts w:ascii="Tahoma" w:eastAsia="Times New Roman" w:hAnsi="Tahoma" w:cs="Tahoma"/>
      <w:iCs w:val="0"/>
      <w:sz w:val="16"/>
      <w:szCs w:val="16"/>
    </w:rPr>
  </w:style>
  <w:style w:type="paragraph" w:styleId="Footer">
    <w:name w:val="footer"/>
    <w:basedOn w:val="Normal"/>
    <w:link w:val="FooterChar"/>
    <w:uiPriority w:val="99"/>
    <w:unhideWhenUsed/>
    <w:rsid w:val="007202B7"/>
    <w:pPr>
      <w:tabs>
        <w:tab w:val="center" w:pos="4680"/>
        <w:tab w:val="right" w:pos="9360"/>
      </w:tabs>
    </w:pPr>
  </w:style>
  <w:style w:type="character" w:customStyle="1" w:styleId="FooterChar">
    <w:name w:val="Footer Char"/>
    <w:basedOn w:val="DefaultParagraphFont"/>
    <w:link w:val="Footer"/>
    <w:uiPriority w:val="99"/>
    <w:rsid w:val="007202B7"/>
    <w:rPr>
      <w:rFonts w:eastAsia="Times New Roman" w:cs="Times New Roman"/>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Zapp, Kelly L.</dc:creator>
  <cp:lastModifiedBy>Zapp, Kelly L.</cp:lastModifiedBy>
  <cp:revision>4</cp:revision>
  <dcterms:created xsi:type="dcterms:W3CDTF">2017-08-30T19:25:00Z</dcterms:created>
  <dcterms:modified xsi:type="dcterms:W3CDTF">2017-11-03T14:36:00Z</dcterms:modified>
</cp:coreProperties>
</file>